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625A7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CF4AFB" w:rsidRPr="00B809BD" w:rsidRDefault="00CF4AFB" w:rsidP="004F5629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CF4AFB" w:rsidRPr="00B809BD" w:rsidRDefault="00CF4AFB" w:rsidP="004F562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CF4AFB" w:rsidRPr="00B809BD" w:rsidRDefault="00CF4AFB" w:rsidP="004F562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CF4AFB" w:rsidRPr="00A3502B" w:rsidRDefault="00CF4AFB" w:rsidP="004F5629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1598F">
        <w:rPr>
          <w:rFonts w:asciiTheme="minorHAnsi" w:hAnsiTheme="minorHAnsi"/>
          <w:b/>
          <w:noProof/>
          <w:sz w:val="28"/>
          <w:szCs w:val="28"/>
        </w:rPr>
        <w:t>14</w:t>
      </w:r>
      <w:r w:rsidR="005F3D9F" w:rsidRPr="00DF53B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D0CC8">
        <w:rPr>
          <w:rFonts w:asciiTheme="minorHAnsi" w:hAnsiTheme="minorHAnsi"/>
          <w:b/>
          <w:noProof/>
          <w:sz w:val="28"/>
          <w:szCs w:val="28"/>
        </w:rPr>
        <w:t>Ιουνίου</w:t>
      </w:r>
      <w:r w:rsidR="004F5629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625A7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57.5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CF4AFB" w:rsidRDefault="00CF4AF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CF4AFB" w:rsidRPr="000E18D1" w:rsidRDefault="00CF4AF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CF4AFB" w:rsidRPr="00C422DD" w:rsidRDefault="00CF4AFB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Μαζικής Ενημέρωσης</w:t>
                  </w:r>
                </w:p>
                <w:p w:rsidR="00CF4AFB" w:rsidRPr="00854F97" w:rsidRDefault="00CF4AFB" w:rsidP="00C27DFA">
                  <w:pPr>
                    <w:rPr>
                      <w:rFonts w:asciiTheme="majorHAnsi" w:hAnsiTheme="majorHAnsi"/>
                    </w:rPr>
                  </w:pPr>
                </w:p>
                <w:p w:rsidR="00CF4AFB" w:rsidRPr="00BA581D" w:rsidRDefault="00CF4AFB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ED0CC8" w:rsidRDefault="00ED0CC8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ED0CC8" w:rsidRPr="00410E8A" w:rsidRDefault="00ED0CC8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  <w:r w:rsidRPr="00EB3D7D">
        <w:rPr>
          <w:rFonts w:asciiTheme="minorHAnsi" w:hAnsiTheme="minorHAnsi"/>
        </w:rPr>
        <w:t xml:space="preserve">                                                              </w:t>
      </w:r>
      <w:r w:rsidRPr="00EB3D7D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:rsidR="00ED0CC8" w:rsidRPr="00EB3D7D" w:rsidRDefault="00ED0CC8" w:rsidP="00EB3D7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3A390E" w:rsidRDefault="00EB3D7D" w:rsidP="00D43A5A">
      <w:pP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D43A5A">
        <w:rPr>
          <w:rFonts w:asciiTheme="minorHAnsi" w:hAnsiTheme="minorHAnsi" w:cstheme="minorHAnsi"/>
        </w:rPr>
        <w:tab/>
      </w:r>
      <w:r w:rsidR="00B64D84">
        <w:rPr>
          <w:rFonts w:asciiTheme="minorHAnsi" w:hAnsiTheme="minorHAnsi" w:cstheme="minorHAnsi"/>
        </w:rPr>
        <w:t xml:space="preserve">Ο Δήμος Κω ανακοινώνει ότι </w:t>
      </w:r>
      <w:r w:rsidR="00B64D84" w:rsidRPr="00B64D84">
        <w:rPr>
          <w:rFonts w:asciiTheme="minorHAnsi" w:hAnsiTheme="minorHAnsi" w:cstheme="minorHAnsi"/>
          <w:b/>
        </w:rPr>
        <w:t>Π</w:t>
      </w:r>
      <w:r w:rsidR="00D43A5A" w:rsidRPr="00B64D84">
        <w:rPr>
          <w:rFonts w:asciiTheme="minorHAnsi" w:hAnsiTheme="minorHAnsi" w:cstheme="minorHAnsi"/>
          <w:b/>
        </w:rPr>
        <w:t xml:space="preserve">ροκηρύσσει </w:t>
      </w:r>
      <w:r w:rsidR="003A390E">
        <w:rPr>
          <w:rFonts w:asciiTheme="minorHAnsi" w:hAnsiTheme="minorHAnsi" w:cstheme="minorHAnsi"/>
          <w:b/>
        </w:rPr>
        <w:t xml:space="preserve">Επαναληπτική </w:t>
      </w:r>
      <w:r w:rsidR="00D43A5A" w:rsidRPr="00B64D84">
        <w:rPr>
          <w:rFonts w:asciiTheme="minorHAnsi" w:eastAsia="Calibri" w:hAnsiTheme="minorHAnsi" w:cstheme="minorHAnsi"/>
          <w:b/>
        </w:rPr>
        <w:t>Δημοπρασία</w:t>
      </w:r>
      <w:r w:rsidR="00D43A5A" w:rsidRPr="00D43A5A">
        <w:rPr>
          <w:rFonts w:asciiTheme="minorHAnsi" w:eastAsia="Calibri" w:hAnsiTheme="minorHAnsi" w:cstheme="minorHAnsi"/>
        </w:rPr>
        <w:t xml:space="preserve"> </w:t>
      </w:r>
      <w:r w:rsidR="00D43A5A" w:rsidRPr="00D43A5A">
        <w:rPr>
          <w:rFonts w:asciiTheme="minorHAnsi" w:eastAsia="Calibri" w:hAnsiTheme="minorHAnsi" w:cstheme="minorHAnsi"/>
          <w:bCs/>
        </w:rPr>
        <w:t xml:space="preserve">για </w:t>
      </w:r>
      <w:r w:rsidR="003A390E">
        <w:rPr>
          <w:rFonts w:ascii="Calibri" w:hAnsi="Calibri" w:cs="Verdana"/>
        </w:rPr>
        <w:t>τ</w:t>
      </w:r>
      <w:r w:rsidR="003A390E" w:rsidRPr="003E62CE">
        <w:rPr>
          <w:rFonts w:ascii="Calibri" w:hAnsi="Calibri" w:cs="Verdana"/>
        </w:rPr>
        <w:t xml:space="preserve">α τμήματα αιγιαλού &amp; παραλίας που </w:t>
      </w:r>
      <w:r w:rsidR="003A390E" w:rsidRPr="003E62CE">
        <w:rPr>
          <w:rFonts w:ascii="Calibri" w:eastAsia="Calibri" w:hAnsi="Calibri" w:cs="Calibri"/>
          <w:bCs/>
        </w:rPr>
        <w:t xml:space="preserve">προέκυψαν άγονα </w:t>
      </w:r>
      <w:r w:rsidR="003A390E">
        <w:rPr>
          <w:rFonts w:ascii="Calibri" w:eastAsia="Calibri" w:hAnsi="Calibri" w:cs="Calibri"/>
          <w:bCs/>
        </w:rPr>
        <w:t>από την 1η δημοπρασία</w:t>
      </w:r>
      <w:r w:rsidR="003A390E" w:rsidRPr="00C9468A">
        <w:rPr>
          <w:rFonts w:ascii="Calibri" w:eastAsia="Calibri" w:hAnsi="Calibri" w:cs="Calibri"/>
          <w:bCs/>
        </w:rPr>
        <w:t xml:space="preserve"> </w:t>
      </w:r>
      <w:r w:rsidR="003A390E">
        <w:rPr>
          <w:rFonts w:ascii="Calibri" w:hAnsi="Calibri" w:cs="Verdana"/>
        </w:rPr>
        <w:t xml:space="preserve">που διενεργήθηκε στις 13/06/2017, </w:t>
      </w:r>
      <w:r w:rsidR="003A390E">
        <w:rPr>
          <w:rFonts w:ascii="Calibri" w:eastAsia="Calibri" w:hAnsi="Calibri" w:cs="Calibri"/>
          <w:bCs/>
        </w:rPr>
        <w:t>σύμφωνα με την</w:t>
      </w:r>
      <w:r w:rsidR="003A390E" w:rsidRPr="00C9468A">
        <w:rPr>
          <w:rFonts w:ascii="Calibri" w:eastAsia="Calibri" w:hAnsi="Calibri" w:cs="Calibri"/>
          <w:bCs/>
        </w:rPr>
        <w:t xml:space="preserve"> </w:t>
      </w:r>
      <w:r w:rsidR="003A390E">
        <w:rPr>
          <w:rFonts w:ascii="Calibri" w:hAnsi="Calibri" w:cs="Verdana"/>
        </w:rPr>
        <w:t xml:space="preserve">υπ’ αριθμ. </w:t>
      </w:r>
      <w:r w:rsidR="003A390E" w:rsidRPr="000E2EF2">
        <w:rPr>
          <w:rFonts w:ascii="Calibri" w:hAnsi="Calibri" w:cs="Verdana"/>
          <w:b/>
        </w:rPr>
        <w:t>16897/02-06-2017</w:t>
      </w:r>
      <w:r w:rsidR="003A390E" w:rsidRPr="003A390E">
        <w:rPr>
          <w:rFonts w:ascii="Calibri" w:eastAsia="Calibri" w:hAnsi="Calibri" w:cs="Calibri"/>
        </w:rPr>
        <w:t xml:space="preserve"> </w:t>
      </w:r>
      <w:r w:rsidR="003A390E">
        <w:rPr>
          <w:rFonts w:ascii="Calibri" w:hAnsi="Calibri" w:cs="Verdana"/>
        </w:rPr>
        <w:t>αρχική προκήρυξη Δημοπρασίας του Δημάρχου Κω.</w:t>
      </w:r>
    </w:p>
    <w:p w:rsidR="00D43A5A" w:rsidRPr="003A390E" w:rsidRDefault="00D43A5A" w:rsidP="003A390E">
      <w:pPr>
        <w:tabs>
          <w:tab w:val="left" w:pos="0"/>
        </w:tabs>
        <w:autoSpaceDE w:val="0"/>
        <w:jc w:val="both"/>
        <w:rPr>
          <w:rFonts w:ascii="Calibri" w:hAnsi="Calibri"/>
          <w:b/>
        </w:rPr>
      </w:pPr>
      <w:r w:rsidRPr="00D43A5A">
        <w:rPr>
          <w:rFonts w:asciiTheme="minorHAnsi" w:hAnsiTheme="minorHAnsi" w:cstheme="minorHAnsi"/>
          <w:bCs/>
        </w:rPr>
        <w:t xml:space="preserve">Η δημοπρασία </w:t>
      </w:r>
      <w:r w:rsidRPr="00D43A5A">
        <w:rPr>
          <w:rFonts w:asciiTheme="minorHAnsi" w:eastAsia="Calibri" w:hAnsiTheme="minorHAnsi" w:cstheme="minorHAnsi"/>
        </w:rPr>
        <w:t>είναι φανερή, πλειοδοτική και προφορική</w:t>
      </w:r>
      <w:r w:rsidR="003A390E">
        <w:rPr>
          <w:rFonts w:asciiTheme="minorHAnsi" w:eastAsia="Calibri" w:hAnsiTheme="minorHAnsi" w:cstheme="minorHAnsi"/>
        </w:rPr>
        <w:t>,</w:t>
      </w:r>
      <w:r w:rsidRPr="00D43A5A">
        <w:rPr>
          <w:rFonts w:asciiTheme="minorHAnsi" w:eastAsia="Calibri" w:hAnsiTheme="minorHAnsi" w:cstheme="minorHAnsi"/>
        </w:rPr>
        <w:t xml:space="preserve"> </w:t>
      </w:r>
      <w:r w:rsidR="003A390E" w:rsidRPr="0061598F">
        <w:rPr>
          <w:rFonts w:ascii="Calibri" w:hAnsi="Calibri" w:cs="Calibri"/>
          <w:bCs/>
        </w:rPr>
        <w:t>θα διενεργηθεί με τους ίδιους όρους</w:t>
      </w:r>
      <w:r w:rsidR="003A390E" w:rsidRPr="0061598F">
        <w:rPr>
          <w:rFonts w:ascii="Calibri" w:hAnsi="Calibri" w:cs="Verdana"/>
        </w:rPr>
        <w:t xml:space="preserve"> και προϋποθέσεις της</w:t>
      </w:r>
      <w:r w:rsidR="0061598F" w:rsidRPr="0061598F">
        <w:rPr>
          <w:rFonts w:ascii="Calibri" w:hAnsi="Calibri" w:cs="Verdana"/>
        </w:rPr>
        <w:t xml:space="preserve"> αρχικής προκήρυξης δημοπρασίας του Δημάρχου Κω</w:t>
      </w:r>
      <w:r w:rsidR="0061598F">
        <w:rPr>
          <w:rFonts w:ascii="Calibri" w:hAnsi="Calibri" w:cs="Verdana"/>
        </w:rPr>
        <w:t>,</w:t>
      </w:r>
      <w:r w:rsidR="003A390E" w:rsidRPr="0061598F">
        <w:rPr>
          <w:rFonts w:ascii="Calibri" w:hAnsi="Calibri" w:cs="Verdana"/>
        </w:rPr>
        <w:t xml:space="preserve"> αριθμ. 16897/02-06-2017</w:t>
      </w:r>
      <w:r w:rsidR="0061598F" w:rsidRPr="0061598F">
        <w:rPr>
          <w:rFonts w:ascii="Calibri" w:hAnsi="Calibri" w:cs="Verdana"/>
        </w:rPr>
        <w:t xml:space="preserve"> </w:t>
      </w:r>
      <w:r w:rsidR="0061598F" w:rsidRPr="0061598F">
        <w:rPr>
          <w:rFonts w:ascii="Calibri" w:eastAsia="Calibri" w:hAnsi="Calibri" w:cs="Calibri"/>
        </w:rPr>
        <w:t>(ΑΔΑ:</w:t>
      </w:r>
      <w:r w:rsidR="0061598F" w:rsidRPr="0061598F">
        <w:rPr>
          <w:rFonts w:ascii="Calibri" w:eastAsia="Calibri" w:hAnsi="Calibri" w:cs="Calibri"/>
          <w:color w:val="0000FF"/>
        </w:rPr>
        <w:t xml:space="preserve"> </w:t>
      </w:r>
      <w:r w:rsidR="0061598F" w:rsidRPr="0061598F">
        <w:rPr>
          <w:rFonts w:ascii="Calibri" w:eastAsia="Calibri" w:hAnsi="Calibri" w:cs="Calibri"/>
        </w:rPr>
        <w:t>7ΧΧΟΩΛΕ-4ΟΗ)</w:t>
      </w:r>
      <w:r w:rsidR="003A390E">
        <w:rPr>
          <w:rFonts w:ascii="TimesNewRoman" w:eastAsia="Calibri" w:hAnsi="TimesNewRoman" w:cs="TimesNewRoman"/>
          <w:b/>
          <w:sz w:val="21"/>
          <w:szCs w:val="21"/>
        </w:rPr>
        <w:t xml:space="preserve">, </w:t>
      </w:r>
      <w:r w:rsidRPr="00D43A5A">
        <w:rPr>
          <w:rFonts w:asciiTheme="minorHAnsi" w:eastAsia="Calibri" w:hAnsiTheme="minorHAnsi" w:cstheme="minorHAnsi"/>
        </w:rPr>
        <w:t xml:space="preserve">την </w:t>
      </w:r>
      <w:r w:rsidR="003A390E">
        <w:rPr>
          <w:rFonts w:asciiTheme="minorHAnsi" w:eastAsia="Calibri" w:hAnsiTheme="minorHAnsi" w:cstheme="minorHAnsi"/>
          <w:b/>
        </w:rPr>
        <w:t>20</w:t>
      </w:r>
      <w:r w:rsidRPr="00D43A5A">
        <w:rPr>
          <w:rFonts w:asciiTheme="minorHAnsi" w:eastAsia="Calibri" w:hAnsiTheme="minorHAnsi" w:cstheme="minorHAnsi"/>
          <w:b/>
        </w:rPr>
        <w:t>η</w:t>
      </w:r>
      <w:r w:rsidRPr="00D43A5A">
        <w:rPr>
          <w:rFonts w:asciiTheme="minorHAnsi" w:eastAsia="Calibri" w:hAnsiTheme="minorHAnsi" w:cstheme="minorHAnsi"/>
        </w:rPr>
        <w:t xml:space="preserve"> του μηνός </w:t>
      </w:r>
      <w:r w:rsidRPr="00D43A5A">
        <w:rPr>
          <w:rFonts w:asciiTheme="minorHAnsi" w:eastAsia="Calibri" w:hAnsiTheme="minorHAnsi" w:cstheme="minorHAnsi"/>
          <w:b/>
        </w:rPr>
        <w:t>Ιουνίου</w:t>
      </w:r>
      <w:r w:rsidRPr="00D43A5A">
        <w:rPr>
          <w:rFonts w:asciiTheme="minorHAnsi" w:eastAsia="Calibri" w:hAnsiTheme="minorHAnsi" w:cstheme="minorHAnsi"/>
        </w:rPr>
        <w:t xml:space="preserve"> ημέρα </w:t>
      </w:r>
      <w:r w:rsidRPr="00D43A5A">
        <w:rPr>
          <w:rFonts w:asciiTheme="minorHAnsi" w:eastAsia="Calibri" w:hAnsiTheme="minorHAnsi" w:cstheme="minorHAnsi"/>
          <w:b/>
        </w:rPr>
        <w:t>Τρίτη</w:t>
      </w:r>
      <w:r w:rsidRPr="00D43A5A">
        <w:rPr>
          <w:rFonts w:asciiTheme="minorHAnsi" w:eastAsia="Calibri" w:hAnsiTheme="minorHAnsi" w:cstheme="minorHAnsi"/>
        </w:rPr>
        <w:t xml:space="preserve"> του έτους </w:t>
      </w:r>
      <w:r w:rsidRPr="00D43A5A">
        <w:rPr>
          <w:rFonts w:asciiTheme="minorHAnsi" w:eastAsia="Calibri" w:hAnsiTheme="minorHAnsi" w:cstheme="minorHAnsi"/>
          <w:b/>
        </w:rPr>
        <w:t>2017</w:t>
      </w:r>
      <w:r w:rsidRPr="00D43A5A">
        <w:rPr>
          <w:rFonts w:asciiTheme="minorHAnsi" w:eastAsia="Calibri" w:hAnsiTheme="minorHAnsi" w:cstheme="minorHAnsi"/>
        </w:rPr>
        <w:t xml:space="preserve">, στα γραφεία των Δημοτικών Κοινοτήτων και του Τμήματος Παροχής Υπηρεσιών, για τα τμήματα αιγιαλού &amp; παραλίας </w:t>
      </w:r>
      <w:r w:rsidR="0061598F" w:rsidRPr="003E62CE">
        <w:rPr>
          <w:rFonts w:ascii="Calibri" w:hAnsi="Calibri" w:cs="Verdana"/>
        </w:rPr>
        <w:t xml:space="preserve">που </w:t>
      </w:r>
      <w:r w:rsidR="0061598F" w:rsidRPr="003E62CE">
        <w:rPr>
          <w:rFonts w:ascii="Calibri" w:eastAsia="Calibri" w:hAnsi="Calibri" w:cs="Calibri"/>
          <w:bCs/>
        </w:rPr>
        <w:t xml:space="preserve">προέκυψαν άγονα </w:t>
      </w:r>
      <w:r w:rsidRPr="00D43A5A">
        <w:rPr>
          <w:rFonts w:asciiTheme="minorHAnsi" w:hAnsiTheme="minorHAnsi" w:cstheme="minorHAnsi"/>
          <w:color w:val="000000"/>
          <w:shd w:val="clear" w:color="auto" w:fill="FFFFFF"/>
        </w:rPr>
        <w:t xml:space="preserve">εντός της χωρικής τους αρμοδιότητας, </w:t>
      </w:r>
      <w:r w:rsidRPr="00D43A5A">
        <w:rPr>
          <w:rFonts w:asciiTheme="minorHAnsi" w:eastAsia="Calibri" w:hAnsiTheme="minorHAnsi" w:cstheme="minorHAnsi"/>
        </w:rPr>
        <w:t>ως κατωτέρω:</w:t>
      </w:r>
    </w:p>
    <w:p w:rsidR="00D43A5A" w:rsidRPr="00D43A5A" w:rsidRDefault="00D43A5A" w:rsidP="00D43A5A">
      <w:pPr>
        <w:pStyle w:val="a7"/>
        <w:numPr>
          <w:ilvl w:val="0"/>
          <w:numId w:val="15"/>
        </w:numPr>
        <w:autoSpaceDE w:val="0"/>
        <w:ind w:left="284"/>
        <w:rPr>
          <w:rFonts w:asciiTheme="minorHAnsi" w:hAnsiTheme="minorHAnsi" w:cstheme="minorHAnsi"/>
          <w:u w:val="single"/>
        </w:rPr>
      </w:pPr>
      <w:r w:rsidRPr="00D43A5A">
        <w:rPr>
          <w:rFonts w:asciiTheme="minorHAnsi" w:hAnsiTheme="minorHAnsi" w:cstheme="minorHAnsi"/>
          <w:b/>
          <w:u w:val="single"/>
        </w:rPr>
        <w:t>ΔΗΜΟΤΙΚΗ ΕΝΟΤΗΤΑ ΗΡΑΚΛΕΙΔΩΝ</w:t>
      </w:r>
      <w:r w:rsidR="00ED0CC8">
        <w:rPr>
          <w:rFonts w:asciiTheme="minorHAnsi" w:hAnsiTheme="minorHAnsi" w:cstheme="minorHAnsi"/>
          <w:b/>
          <w:u w:val="single"/>
        </w:rPr>
        <w:t>:</w:t>
      </w:r>
    </w:p>
    <w:p w:rsidR="00D43A5A" w:rsidRPr="00D43A5A" w:rsidRDefault="00D43A5A" w:rsidP="00D43A5A">
      <w:pPr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>Στο κατάστημα της Δημοτικής Κοινότητας Καρδάμαινας</w:t>
      </w:r>
      <w:r w:rsidRPr="00D43A5A">
        <w:rPr>
          <w:rFonts w:asciiTheme="minorHAnsi" w:hAnsiTheme="minorHAnsi" w:cstheme="minorHAnsi"/>
          <w:b/>
        </w:rPr>
        <w:t xml:space="preserve"> </w:t>
      </w:r>
      <w:r w:rsidRPr="00D43A5A">
        <w:rPr>
          <w:rFonts w:asciiTheme="minorHAnsi" w:hAnsiTheme="minorHAnsi" w:cstheme="minorHAnsi"/>
        </w:rPr>
        <w:t xml:space="preserve">και ώρα </w:t>
      </w:r>
      <w:r w:rsidRPr="00D43A5A">
        <w:rPr>
          <w:rFonts w:asciiTheme="minorHAnsi" w:hAnsiTheme="minorHAnsi" w:cstheme="minorHAnsi"/>
          <w:b/>
        </w:rPr>
        <w:t>9:00π.μ.</w:t>
      </w:r>
    </w:p>
    <w:p w:rsidR="00D43A5A" w:rsidRPr="00D43A5A" w:rsidRDefault="00D43A5A" w:rsidP="00D43A5A">
      <w:pPr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D43A5A">
        <w:rPr>
          <w:rFonts w:asciiTheme="minorHAnsi" w:hAnsiTheme="minorHAnsi" w:cstheme="minorHAnsi"/>
        </w:rPr>
        <w:t xml:space="preserve">Στο κατάστημα της Δημοτικής Κοινότητας Αντιμαχείας και ώρα </w:t>
      </w:r>
      <w:r w:rsidRPr="00D43A5A">
        <w:rPr>
          <w:rFonts w:asciiTheme="minorHAnsi" w:hAnsiTheme="minorHAnsi" w:cstheme="minorHAnsi"/>
          <w:b/>
        </w:rPr>
        <w:t>11:00π.μ.</w:t>
      </w:r>
    </w:p>
    <w:p w:rsidR="00D43A5A" w:rsidRPr="00D43A5A" w:rsidRDefault="00D43A5A" w:rsidP="00D43A5A">
      <w:pPr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D43A5A">
        <w:rPr>
          <w:rFonts w:asciiTheme="minorHAnsi" w:hAnsiTheme="minorHAnsi" w:cstheme="minorHAnsi"/>
        </w:rPr>
        <w:t xml:space="preserve">Στο κατάστημα της Δημοτικής Κοινότητας Κεφάλου και ώρα </w:t>
      </w:r>
      <w:r w:rsidRPr="00D43A5A">
        <w:rPr>
          <w:rFonts w:asciiTheme="minorHAnsi" w:hAnsiTheme="minorHAnsi" w:cstheme="minorHAnsi"/>
          <w:b/>
        </w:rPr>
        <w:t>12:30π.μ.</w:t>
      </w:r>
    </w:p>
    <w:p w:rsidR="00D43A5A" w:rsidRPr="00D43A5A" w:rsidRDefault="00D43A5A" w:rsidP="00D43A5A">
      <w:pPr>
        <w:pStyle w:val="a7"/>
        <w:numPr>
          <w:ilvl w:val="0"/>
          <w:numId w:val="15"/>
        </w:numPr>
        <w:autoSpaceDE w:val="0"/>
        <w:ind w:left="284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  <w:b/>
          <w:u w:val="single"/>
        </w:rPr>
        <w:t>ΔΗΜΟΤΙΚΗ ΕΝΟΤΗΤΑ ΔΙΚΑΙΟΥ:</w:t>
      </w:r>
    </w:p>
    <w:p w:rsidR="00D43A5A" w:rsidRPr="00D43A5A" w:rsidRDefault="00D43A5A" w:rsidP="00D43A5A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Στο κατάστημα της Δημοτικής Κοινότητας Ασφενδιού στο Ζηπάρι, και ώρα </w:t>
      </w:r>
      <w:r w:rsidRPr="00D43A5A">
        <w:rPr>
          <w:rFonts w:asciiTheme="minorHAnsi" w:hAnsiTheme="minorHAnsi" w:cstheme="minorHAnsi"/>
          <w:b/>
        </w:rPr>
        <w:t>09:00 π.μ</w:t>
      </w:r>
      <w:r w:rsidR="00ED0CC8">
        <w:rPr>
          <w:rFonts w:asciiTheme="minorHAnsi" w:hAnsiTheme="minorHAnsi" w:cstheme="minorHAnsi"/>
        </w:rPr>
        <w:t>.</w:t>
      </w:r>
    </w:p>
    <w:p w:rsidR="00D43A5A" w:rsidRPr="00D43A5A" w:rsidRDefault="00D43A5A" w:rsidP="00D43A5A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Στο κατάστημα της Δημοτικής Κοινότητας Πυλίου από ώρα </w:t>
      </w:r>
      <w:r w:rsidRPr="00D43A5A">
        <w:rPr>
          <w:rFonts w:asciiTheme="minorHAnsi" w:hAnsiTheme="minorHAnsi" w:cstheme="minorHAnsi"/>
          <w:b/>
        </w:rPr>
        <w:t>11:30 π.μ.</w:t>
      </w:r>
    </w:p>
    <w:p w:rsidR="00D43A5A" w:rsidRPr="00D43A5A" w:rsidRDefault="00D43A5A" w:rsidP="00D43A5A">
      <w:pPr>
        <w:pStyle w:val="a7"/>
        <w:numPr>
          <w:ilvl w:val="0"/>
          <w:numId w:val="15"/>
        </w:numPr>
        <w:autoSpaceDE w:val="0"/>
        <w:ind w:left="284"/>
        <w:rPr>
          <w:rFonts w:asciiTheme="minorHAnsi" w:hAnsiTheme="minorHAnsi" w:cstheme="minorHAnsi"/>
          <w:u w:val="single"/>
        </w:rPr>
      </w:pPr>
      <w:r w:rsidRPr="00D43A5A">
        <w:rPr>
          <w:rFonts w:asciiTheme="minorHAnsi" w:hAnsiTheme="minorHAnsi" w:cstheme="minorHAnsi"/>
          <w:b/>
          <w:u w:val="single"/>
        </w:rPr>
        <w:t>ΔΗΜΟΤΙΚΗ ΕΝΟΤΗΤΑ ΚΩ:</w:t>
      </w:r>
    </w:p>
    <w:p w:rsidR="00D43A5A" w:rsidRPr="00D43A5A" w:rsidRDefault="00D43A5A" w:rsidP="00D43A5A">
      <w:pPr>
        <w:numPr>
          <w:ilvl w:val="0"/>
          <w:numId w:val="16"/>
        </w:numPr>
        <w:suppressAutoHyphens/>
        <w:autoSpaceDE w:val="0"/>
        <w:ind w:left="284"/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Στα γραφεία του Τμήματος Παροχής Υπηρεσιών, επί της οδού Ακτής Κουντουριώτη 23, και ώρα </w:t>
      </w:r>
      <w:r w:rsidRPr="00D43A5A">
        <w:rPr>
          <w:rFonts w:asciiTheme="minorHAnsi" w:hAnsiTheme="minorHAnsi" w:cstheme="minorHAnsi"/>
          <w:b/>
        </w:rPr>
        <w:t>09:00 π.μ.</w:t>
      </w:r>
    </w:p>
    <w:p w:rsidR="00D43A5A" w:rsidRPr="00D43A5A" w:rsidRDefault="00D43A5A" w:rsidP="00D43A5A">
      <w:pPr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>Πληροφορίες για την διαδικασία της δημοπρασίας</w:t>
      </w:r>
      <w:r w:rsidR="00FE3CBA">
        <w:rPr>
          <w:rFonts w:asciiTheme="minorHAnsi" w:hAnsiTheme="minorHAnsi" w:cstheme="minorHAnsi"/>
        </w:rPr>
        <w:t xml:space="preserve"> τα </w:t>
      </w:r>
      <w:r w:rsidR="00B64D84">
        <w:rPr>
          <w:rFonts w:asciiTheme="minorHAnsi" w:hAnsiTheme="minorHAnsi" w:cstheme="minorHAnsi"/>
        </w:rPr>
        <w:t>δικαιολογητικά</w:t>
      </w:r>
      <w:r w:rsidRPr="00D43A5A">
        <w:rPr>
          <w:rFonts w:asciiTheme="minorHAnsi" w:hAnsiTheme="minorHAnsi" w:cstheme="minorHAnsi"/>
        </w:rPr>
        <w:t>, τις θέσεις των τμημάτων κοινόχρηστου χώρου αιγιαλού και παραλίας που</w:t>
      </w:r>
      <w:r w:rsidR="003A390E" w:rsidRPr="003E62CE">
        <w:rPr>
          <w:rFonts w:ascii="Calibri" w:hAnsi="Calibri" w:cs="Verdana"/>
        </w:rPr>
        <w:t xml:space="preserve"> </w:t>
      </w:r>
      <w:r w:rsidR="003A390E" w:rsidRPr="003E62CE">
        <w:rPr>
          <w:rFonts w:ascii="Calibri" w:eastAsia="Calibri" w:hAnsi="Calibri" w:cs="Calibri"/>
          <w:bCs/>
        </w:rPr>
        <w:t xml:space="preserve">προέκυψαν άγονα </w:t>
      </w:r>
      <w:r w:rsidR="003A390E">
        <w:rPr>
          <w:rFonts w:ascii="Calibri" w:eastAsia="Calibri" w:hAnsi="Calibri" w:cs="Calibri"/>
          <w:bCs/>
        </w:rPr>
        <w:t>από την 1η δημοπρασία</w:t>
      </w:r>
      <w:r w:rsidRPr="00D43A5A">
        <w:rPr>
          <w:rFonts w:asciiTheme="minorHAnsi" w:hAnsiTheme="minorHAnsi" w:cstheme="minorHAnsi"/>
        </w:rPr>
        <w:t xml:space="preserve"> </w:t>
      </w:r>
      <w:r w:rsidR="003A390E">
        <w:rPr>
          <w:rFonts w:asciiTheme="minorHAnsi" w:hAnsiTheme="minorHAnsi" w:cstheme="minorHAnsi"/>
        </w:rPr>
        <w:t>και επανα</w:t>
      </w:r>
      <w:r w:rsidRPr="00D43A5A">
        <w:rPr>
          <w:rFonts w:asciiTheme="minorHAnsi" w:hAnsiTheme="minorHAnsi" w:cstheme="minorHAnsi"/>
        </w:rPr>
        <w:t>δημοπρατούνται, τους κωδικούς αριθμούς και τους σχετικούς χάρτες αυτών, παρέχονται από το Τμήμα Παροχής Υπηρεσιών και από τα γραφεία των Δημοτικών Κοινοτήτων κατά τις εργάσιμες ημέρες.</w:t>
      </w:r>
    </w:p>
    <w:p w:rsidR="00D43A5A" w:rsidRPr="00D43A5A" w:rsidRDefault="00D43A5A" w:rsidP="00D43A5A">
      <w:pPr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ab/>
        <w:t>Πληροφορίες στα τηλέφων</w:t>
      </w:r>
      <w:r w:rsidR="00536C67">
        <w:rPr>
          <w:rFonts w:asciiTheme="minorHAnsi" w:hAnsiTheme="minorHAnsi" w:cstheme="minorHAnsi"/>
        </w:rPr>
        <w:t xml:space="preserve">α : 1. Τμήμα Παροχής Υπηρεσιών </w:t>
      </w:r>
      <w:r w:rsidRPr="00D43A5A">
        <w:rPr>
          <w:rFonts w:asciiTheme="minorHAnsi" w:hAnsiTheme="minorHAnsi" w:cstheme="minorHAnsi"/>
        </w:rPr>
        <w:t>22420 25462</w:t>
      </w:r>
    </w:p>
    <w:p w:rsidR="00D43A5A" w:rsidRPr="00D43A5A" w:rsidRDefault="00D43A5A" w:rsidP="00D43A5A">
      <w:pPr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                                                                    2. Δημοτική Κοινότητα Ασφενδιού 22423 60013</w:t>
      </w:r>
    </w:p>
    <w:p w:rsidR="00D43A5A" w:rsidRPr="00D43A5A" w:rsidRDefault="00D43A5A" w:rsidP="00D43A5A">
      <w:pPr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                                                                    3. Δημοτική Κοινότητα Πυλίου 22420 41204</w:t>
      </w:r>
    </w:p>
    <w:p w:rsidR="00D43A5A" w:rsidRPr="00D43A5A" w:rsidRDefault="00D43A5A" w:rsidP="00D43A5A">
      <w:pPr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                                                                    4. Δημοτική Κοινότητα Αντιμάχειας 22423 60161</w:t>
      </w:r>
    </w:p>
    <w:p w:rsidR="00D43A5A" w:rsidRPr="00D43A5A" w:rsidRDefault="00D43A5A" w:rsidP="00D43A5A">
      <w:pPr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                                                                    5. Δημοτική Κοινότητα Καρδάμαινας 22420 91137</w:t>
      </w:r>
    </w:p>
    <w:p w:rsidR="00D43A5A" w:rsidRPr="00D43A5A" w:rsidRDefault="00D43A5A" w:rsidP="00D43A5A">
      <w:pPr>
        <w:jc w:val="both"/>
        <w:rPr>
          <w:rFonts w:asciiTheme="minorHAnsi" w:hAnsiTheme="minorHAnsi" w:cstheme="minorHAnsi"/>
        </w:rPr>
      </w:pPr>
      <w:r w:rsidRPr="00D43A5A">
        <w:rPr>
          <w:rFonts w:asciiTheme="minorHAnsi" w:hAnsiTheme="minorHAnsi" w:cstheme="minorHAnsi"/>
        </w:rPr>
        <w:t xml:space="preserve">                                                                   </w:t>
      </w:r>
      <w:r w:rsidR="00536C67">
        <w:rPr>
          <w:rFonts w:asciiTheme="minorHAnsi" w:hAnsiTheme="minorHAnsi" w:cstheme="minorHAnsi"/>
        </w:rPr>
        <w:t xml:space="preserve"> 6. Δημοτική Κοινότητα Κεφάλου </w:t>
      </w:r>
      <w:bookmarkStart w:id="0" w:name="_GoBack"/>
      <w:bookmarkEnd w:id="0"/>
      <w:r w:rsidRPr="00D43A5A">
        <w:rPr>
          <w:rFonts w:asciiTheme="minorHAnsi" w:hAnsiTheme="minorHAnsi" w:cstheme="minorHAnsi"/>
        </w:rPr>
        <w:t>22420 71208</w:t>
      </w:r>
    </w:p>
    <w:p w:rsidR="005504AA" w:rsidRPr="00B64D84" w:rsidRDefault="00FE3CBA" w:rsidP="00D43A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Το </w:t>
      </w:r>
      <w:r w:rsidRPr="000E011E">
        <w:rPr>
          <w:rFonts w:ascii="Calibri" w:eastAsia="Calibri" w:hAnsi="Calibri" w:cs="Calibri"/>
          <w:color w:val="000000"/>
        </w:rPr>
        <w:t xml:space="preserve">πλήρες κείμενο της </w:t>
      </w:r>
      <w:r w:rsidR="0061598F">
        <w:rPr>
          <w:rFonts w:ascii="Calibri" w:eastAsia="Calibri" w:hAnsi="Calibri" w:cs="Calibri"/>
          <w:color w:val="000000"/>
        </w:rPr>
        <w:t xml:space="preserve">(επαναληπτικής) </w:t>
      </w:r>
      <w:r>
        <w:rPr>
          <w:rFonts w:ascii="Calibri" w:eastAsia="Calibri" w:hAnsi="Calibri" w:cs="Calibri"/>
          <w:color w:val="000000"/>
        </w:rPr>
        <w:t>προ</w:t>
      </w:r>
      <w:r w:rsidRPr="000E011E">
        <w:rPr>
          <w:rFonts w:ascii="Calibri" w:eastAsia="Calibri" w:hAnsi="Calibri" w:cs="Calibri"/>
          <w:color w:val="000000"/>
        </w:rPr>
        <w:t>κήρυξης</w:t>
      </w:r>
      <w:r>
        <w:rPr>
          <w:rFonts w:ascii="Calibri" w:eastAsia="Calibri" w:hAnsi="Calibri" w:cs="Calibri"/>
          <w:color w:val="000000"/>
        </w:rPr>
        <w:t xml:space="preserve"> της δημοπρασίας</w:t>
      </w:r>
      <w:r w:rsidR="00CF4AFB">
        <w:rPr>
          <w:rFonts w:ascii="Calibri" w:eastAsia="Calibri" w:hAnsi="Calibri" w:cs="Calibri"/>
          <w:color w:val="000000"/>
        </w:rPr>
        <w:t xml:space="preserve"> βρίσκεται αναρτημένο στην ιστοσελίδα </w:t>
      </w:r>
      <w:r w:rsidRPr="000E011E">
        <w:rPr>
          <w:rFonts w:ascii="Calibri" w:eastAsia="Calibri" w:hAnsi="Calibri" w:cs="Calibri"/>
          <w:color w:val="000000"/>
        </w:rPr>
        <w:t>του Δήμου</w:t>
      </w:r>
      <w:r>
        <w:rPr>
          <w:rFonts w:ascii="Calibri" w:eastAsia="Calibri" w:hAnsi="Calibri" w:cs="Calibri"/>
          <w:color w:val="000000"/>
        </w:rPr>
        <w:t xml:space="preserve"> </w:t>
      </w:r>
      <w:r w:rsidRPr="000E011E">
        <w:rPr>
          <w:rFonts w:ascii="Calibri" w:eastAsia="Calibri" w:hAnsi="Calibri" w:cs="Calibri"/>
          <w:color w:val="000000"/>
        </w:rPr>
        <w:t>Κ</w:t>
      </w:r>
      <w:r>
        <w:rPr>
          <w:rFonts w:ascii="Calibri" w:eastAsia="Calibri" w:hAnsi="Calibri" w:cs="Calibri"/>
          <w:color w:val="000000"/>
        </w:rPr>
        <w:t>ω</w:t>
      </w:r>
      <w:r w:rsidRPr="000E011E">
        <w:rPr>
          <w:rFonts w:ascii="Calibri" w:eastAsia="Calibri" w:hAnsi="Calibri" w:cs="Calibri"/>
          <w:color w:val="000000"/>
        </w:rPr>
        <w:t xml:space="preserve"> </w:t>
      </w:r>
      <w:hyperlink r:id="rId8" w:history="1">
        <w:r w:rsidRPr="006C647C">
          <w:rPr>
            <w:rStyle w:val="-"/>
            <w:rFonts w:ascii="Calibri" w:eastAsia="Calibri" w:hAnsi="Calibri" w:cs="Calibri"/>
          </w:rPr>
          <w:t>www.</w:t>
        </w:r>
        <w:r w:rsidRPr="006C647C">
          <w:rPr>
            <w:rStyle w:val="-"/>
            <w:rFonts w:ascii="Calibri" w:eastAsia="Calibri" w:hAnsi="Calibri" w:cs="Calibri"/>
            <w:lang w:val="en-US"/>
          </w:rPr>
          <w:t>kos</w:t>
        </w:r>
        <w:r w:rsidRPr="006C647C">
          <w:rPr>
            <w:rStyle w:val="-"/>
            <w:rFonts w:ascii="Calibri" w:eastAsia="Calibri" w:hAnsi="Calibri" w:cs="Calibri"/>
          </w:rPr>
          <w:t>.</w:t>
        </w:r>
        <w:r w:rsidRPr="006C647C">
          <w:rPr>
            <w:rStyle w:val="-"/>
            <w:rFonts w:ascii="Calibri" w:eastAsia="Calibri" w:hAnsi="Calibri" w:cs="Calibri"/>
            <w:lang w:val="en-US"/>
          </w:rPr>
          <w:t>gov</w:t>
        </w:r>
        <w:r w:rsidRPr="006C647C">
          <w:rPr>
            <w:rStyle w:val="-"/>
            <w:rFonts w:ascii="Calibri" w:eastAsia="Calibri" w:hAnsi="Calibri" w:cs="Calibri"/>
          </w:rPr>
          <w:t>.gr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 w:rsidRPr="00CF4AFB">
        <w:rPr>
          <w:rFonts w:ascii="Calibri" w:eastAsia="Calibri" w:hAnsi="Calibri" w:cs="Calibri"/>
        </w:rPr>
        <w:t xml:space="preserve">καθώς και </w:t>
      </w:r>
      <w:r w:rsidR="00536C67">
        <w:rPr>
          <w:rFonts w:ascii="Calibri" w:eastAsia="Calibri" w:hAnsi="Calibri" w:cs="Calibri"/>
        </w:rPr>
        <w:t>στην ΔΙΑΥΓΕΙΑ</w:t>
      </w:r>
      <w:r w:rsidR="00CF4AFB">
        <w:rPr>
          <w:rFonts w:ascii="Calibri" w:eastAsia="Calibri" w:hAnsi="Calibri" w:cs="Calibri"/>
          <w:color w:val="0000FF"/>
        </w:rPr>
        <w:t xml:space="preserve"> </w:t>
      </w:r>
      <w:r w:rsidR="00CF4AFB" w:rsidRPr="00CF4AFB">
        <w:rPr>
          <w:rFonts w:ascii="Calibri" w:eastAsia="Calibri" w:hAnsi="Calibri" w:cs="Calibri"/>
        </w:rPr>
        <w:t>με</w:t>
      </w:r>
      <w:r w:rsidR="00CF4AFB">
        <w:rPr>
          <w:rFonts w:ascii="Calibri" w:eastAsia="Calibri" w:hAnsi="Calibri" w:cs="Calibri"/>
          <w:color w:val="0000FF"/>
        </w:rPr>
        <w:t xml:space="preserve"> </w:t>
      </w:r>
      <w:r w:rsidR="00536C67">
        <w:rPr>
          <w:rFonts w:ascii="Calibri" w:eastAsia="Calibri" w:hAnsi="Calibri" w:cs="Calibri"/>
        </w:rPr>
        <w:t>ΑΔΑ : 6ΟΜΤΩΛΕ-ΩΥΕ.</w:t>
      </w:r>
    </w:p>
    <w:sectPr w:rsidR="005504AA" w:rsidRPr="00B64D84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71" w:rsidRDefault="00625A71" w:rsidP="0034192E">
      <w:r>
        <w:separator/>
      </w:r>
    </w:p>
  </w:endnote>
  <w:endnote w:type="continuationSeparator" w:id="0">
    <w:p w:rsidR="00625A71" w:rsidRDefault="00625A7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B" w:rsidRDefault="00AE312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4A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AFB" w:rsidRDefault="00CF4AFB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B" w:rsidRDefault="00AE312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4A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C67">
      <w:rPr>
        <w:rStyle w:val="a6"/>
        <w:noProof/>
      </w:rPr>
      <w:t>1</w:t>
    </w:r>
    <w:r>
      <w:rPr>
        <w:rStyle w:val="a6"/>
      </w:rPr>
      <w:fldChar w:fldCharType="end"/>
    </w:r>
  </w:p>
  <w:p w:rsidR="00CF4AFB" w:rsidRDefault="00CF4AFB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71" w:rsidRDefault="00625A71" w:rsidP="0034192E">
      <w:r>
        <w:separator/>
      </w:r>
    </w:p>
  </w:footnote>
  <w:footnote w:type="continuationSeparator" w:id="0">
    <w:p w:rsidR="00625A71" w:rsidRDefault="00625A7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B3891"/>
    <w:multiLevelType w:val="hybridMultilevel"/>
    <w:tmpl w:val="96363420"/>
    <w:lvl w:ilvl="0" w:tplc="05BC7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87F93"/>
    <w:multiLevelType w:val="hybridMultilevel"/>
    <w:tmpl w:val="EA50BE5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9B77EB6"/>
    <w:multiLevelType w:val="hybridMultilevel"/>
    <w:tmpl w:val="B7921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3E2757"/>
    <w:multiLevelType w:val="hybridMultilevel"/>
    <w:tmpl w:val="B2B20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1F5752"/>
    <w:rsid w:val="00202D41"/>
    <w:rsid w:val="0020342C"/>
    <w:rsid w:val="002072F0"/>
    <w:rsid w:val="00213A62"/>
    <w:rsid w:val="0021785E"/>
    <w:rsid w:val="002239F5"/>
    <w:rsid w:val="00242327"/>
    <w:rsid w:val="00246F85"/>
    <w:rsid w:val="0027138E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390E"/>
    <w:rsid w:val="003A5337"/>
    <w:rsid w:val="003A64A4"/>
    <w:rsid w:val="003B04B8"/>
    <w:rsid w:val="003C0510"/>
    <w:rsid w:val="003D42FA"/>
    <w:rsid w:val="003E02B7"/>
    <w:rsid w:val="003E094A"/>
    <w:rsid w:val="003E5F01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4F4B37"/>
    <w:rsid w:val="004F5629"/>
    <w:rsid w:val="00501E5C"/>
    <w:rsid w:val="00502227"/>
    <w:rsid w:val="00530BDB"/>
    <w:rsid w:val="00535219"/>
    <w:rsid w:val="00536C67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D1218"/>
    <w:rsid w:val="005E1BAF"/>
    <w:rsid w:val="005F0DC2"/>
    <w:rsid w:val="005F3D9F"/>
    <w:rsid w:val="005F70D1"/>
    <w:rsid w:val="006003C6"/>
    <w:rsid w:val="006127C6"/>
    <w:rsid w:val="0061598F"/>
    <w:rsid w:val="00625A71"/>
    <w:rsid w:val="006269B8"/>
    <w:rsid w:val="0062754F"/>
    <w:rsid w:val="006300A5"/>
    <w:rsid w:val="00633D31"/>
    <w:rsid w:val="00664EA5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A4539"/>
    <w:rsid w:val="007B2D46"/>
    <w:rsid w:val="007B2DE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09E8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1E41"/>
    <w:rsid w:val="00A84B3B"/>
    <w:rsid w:val="00AA4692"/>
    <w:rsid w:val="00AB5AD9"/>
    <w:rsid w:val="00AC7D85"/>
    <w:rsid w:val="00AD0C60"/>
    <w:rsid w:val="00AD313C"/>
    <w:rsid w:val="00AD351D"/>
    <w:rsid w:val="00AD68D6"/>
    <w:rsid w:val="00AE312E"/>
    <w:rsid w:val="00AF6BCC"/>
    <w:rsid w:val="00B001B7"/>
    <w:rsid w:val="00B068A1"/>
    <w:rsid w:val="00B10C7D"/>
    <w:rsid w:val="00B26822"/>
    <w:rsid w:val="00B45C65"/>
    <w:rsid w:val="00B6414E"/>
    <w:rsid w:val="00B64D84"/>
    <w:rsid w:val="00B65ECC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CF4AFB"/>
    <w:rsid w:val="00D10888"/>
    <w:rsid w:val="00D21A71"/>
    <w:rsid w:val="00D4135A"/>
    <w:rsid w:val="00D43A5A"/>
    <w:rsid w:val="00D70BCA"/>
    <w:rsid w:val="00D84EC2"/>
    <w:rsid w:val="00DB3BE0"/>
    <w:rsid w:val="00DD3460"/>
    <w:rsid w:val="00DE50EB"/>
    <w:rsid w:val="00DE7335"/>
    <w:rsid w:val="00DF1408"/>
    <w:rsid w:val="00DF53B9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3D7D"/>
    <w:rsid w:val="00EB4B31"/>
    <w:rsid w:val="00EC32BF"/>
    <w:rsid w:val="00ED0CC8"/>
    <w:rsid w:val="00EE0D30"/>
    <w:rsid w:val="00EE3FF1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E3890"/>
    <w:rsid w:val="00FE3CB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CBE6D6"/>
  <w15:docId w15:val="{D9D44993-ADE9-4A20-ACA1-A9F97BA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.gov.g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F5734B-DA33-42AD-A411-282E7AB28256}"/>
</file>

<file path=customXml/itemProps2.xml><?xml version="1.0" encoding="utf-8"?>
<ds:datastoreItem xmlns:ds="http://schemas.openxmlformats.org/officeDocument/2006/customXml" ds:itemID="{A50DADF7-3111-417B-88AF-CA5F77DAE821}"/>
</file>

<file path=customXml/itemProps3.xml><?xml version="1.0" encoding="utf-8"?>
<ds:datastoreItem xmlns:ds="http://schemas.openxmlformats.org/officeDocument/2006/customXml" ds:itemID="{EC815462-065B-44F5-ACCE-6D9F16548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2017-06-14T07:32:00Z</dcterms:created>
  <dcterms:modified xsi:type="dcterms:W3CDTF">2017-06-14T12:10:00Z</dcterms:modified>
</cp:coreProperties>
</file>